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5F99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D540D4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24F375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9CC5AA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57F5C1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7BD5A3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BFB6F6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DAF906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90262E" w14:textId="77777777" w:rsidR="00733482" w:rsidRDefault="0073348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15AC18" w14:textId="77777777" w:rsidR="00733482" w:rsidRDefault="007334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77F873" w14:textId="77777777" w:rsidR="00733482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Документация, содержащая описание процессов, обеспечивающих поддержание жизненного цикла программного обеспечения, в том числе устранение неисправностей, выявленных в ходе эксплуатации программного обеспечения, совершенствование программного обеспечения, а также информацию о персонале, необходимом для обеспечения такой поддержки</w:t>
      </w:r>
    </w:p>
    <w:p w14:paraId="1983248D" w14:textId="77777777" w:rsidR="00733482" w:rsidRDefault="00000000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br w:type="page"/>
      </w:r>
    </w:p>
    <w:p w14:paraId="571E07B8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Поддержание жизненного цикла программного обеспечения </w:t>
      </w:r>
    </w:p>
    <w:p w14:paraId="361AF729" w14:textId="1F7918D2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Поддержание жизненного цикла </w:t>
      </w:r>
      <w:r w:rsidR="00222172">
        <w:rPr>
          <w:rFonts w:ascii="Times New Roman" w:hAnsi="Times New Roman" w:cs="Times New Roman"/>
          <w:sz w:val="24"/>
          <w:szCs w:val="24"/>
        </w:rPr>
        <w:t>Цифровая платформа пассажирских перевозок «ПАСПЕР»</w:t>
      </w:r>
      <w:r>
        <w:rPr>
          <w:rFonts w:ascii="Times New Roman" w:hAnsi="Times New Roman" w:cs="Times New Roman"/>
          <w:sz w:val="24"/>
          <w:szCs w:val="24"/>
        </w:rPr>
        <w:t xml:space="preserve"> обеспечивается за счет сопровождения сервиса, включающего в себя следующие процессы:</w:t>
      </w:r>
    </w:p>
    <w:p w14:paraId="4388A727" w14:textId="77777777" w:rsidR="00733482" w:rsidRPr="00DB694E" w:rsidRDefault="00000000">
      <w:pPr>
        <w:pStyle w:val="ae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сопровождение сервиса</w:t>
      </w:r>
      <w:r w:rsidRPr="00DB69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C81530A" w14:textId="77777777" w:rsidR="00733482" w:rsidRPr="00DB694E" w:rsidRDefault="00000000">
      <w:pPr>
        <w:pStyle w:val="ae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техническая поддержка пользователей</w:t>
      </w:r>
      <w:r w:rsidRPr="00DB69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85B9899" w14:textId="77777777" w:rsidR="00733482" w:rsidRPr="00DB694E" w:rsidRDefault="00000000">
      <w:pPr>
        <w:pStyle w:val="ae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устранение неисправностей</w:t>
      </w:r>
      <w:r w:rsidRPr="00DB69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CFA0A10" w14:textId="77777777" w:rsidR="00733482" w:rsidRPr="00DB694E" w:rsidRDefault="00000000">
      <w:pPr>
        <w:pStyle w:val="ae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совершенствование программного обеспечения</w:t>
      </w:r>
      <w:r w:rsidRPr="00DB694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F60D18C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Сопровождение сервиса необходимо для:</w:t>
      </w:r>
    </w:p>
    <w:p w14:paraId="10539126" w14:textId="77777777" w:rsidR="00733482" w:rsidRDefault="00000000">
      <w:pPr>
        <w:pStyle w:val="ae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обеспечения корректного функционирования и дальнейшего развития функционала;</w:t>
      </w:r>
    </w:p>
    <w:p w14:paraId="70F41580" w14:textId="77777777" w:rsidR="00733482" w:rsidRDefault="00000000">
      <w:pPr>
        <w:pStyle w:val="ae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отсутствия простоя в работе по причине невозможности функционирования.</w:t>
      </w:r>
    </w:p>
    <w:p w14:paraId="5EE9C044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Техническая поддержка пользователей осуществляется в формате консультирования пользователей и администраторов сервиса по электронной почте по вопросам установки, переустановки, администрирования и эксплуатации продукта.</w:t>
      </w:r>
    </w:p>
    <w:p w14:paraId="4881D8C7" w14:textId="77777777" w:rsidR="00733482" w:rsidRDefault="0073348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662F99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Устранение неисправностей, выявленных в ходе эксплуатации программного обеспечения</w:t>
      </w:r>
    </w:p>
    <w:p w14:paraId="433CCA3D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Неисправности, выявленные в ходе эксплуатации продукта, могут быть исправлены следующим образом:</w:t>
      </w:r>
    </w:p>
    <w:p w14:paraId="0E274ED8" w14:textId="77777777" w:rsidR="00733482" w:rsidRDefault="00000000">
      <w:pPr>
        <w:pStyle w:val="ae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специалиста службы технической поддержки по запросу пользователя.</w:t>
      </w:r>
    </w:p>
    <w:p w14:paraId="15086F4A" w14:textId="77777777" w:rsidR="00733482" w:rsidRDefault="0073348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A233E9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Совершенствование программного обеспечения </w:t>
      </w:r>
    </w:p>
    <w:p w14:paraId="0CAE5D2C" w14:textId="7E09C98C" w:rsidR="00733482" w:rsidRDefault="002221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Цифровая платформа пассажирских перевозок «ПАСПЕР» регулярно развивается: в нем появляются новые дополнительные возможности, расширяется функционал, оптимизируется скорость обработки данных. Пользователь может самостоятельно повлиять на совершенствование сервиса, для этого необходимо направить предложение по усовершенствованию на почту по </w:t>
      </w:r>
      <w:r w:rsidRPr="00DB694E">
        <w:rPr>
          <w:rFonts w:ascii="Times New Roman" w:hAnsi="Times New Roman" w:cs="Times New Roman"/>
          <w:sz w:val="24"/>
          <w:szCs w:val="24"/>
        </w:rPr>
        <w:t>адресу info@</w:t>
      </w:r>
      <w:r w:rsidRPr="00791FDD">
        <w:rPr>
          <w:rFonts w:ascii="Times New Roman" w:hAnsi="Times New Roman" w:cs="Times New Roman"/>
          <w:sz w:val="24"/>
          <w:szCs w:val="24"/>
        </w:rPr>
        <w:t>ckr-sota.ru.</w:t>
      </w:r>
      <w:r>
        <w:rPr>
          <w:rFonts w:ascii="Times New Roman" w:hAnsi="Times New Roman" w:cs="Times New Roman"/>
          <w:sz w:val="24"/>
          <w:szCs w:val="24"/>
        </w:rPr>
        <w:t xml:space="preserve"> Предложение будет рассмотрено и, в случае признания его эффективности, будут внесены соответствующие изменения.</w:t>
      </w:r>
    </w:p>
    <w:p w14:paraId="18390747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Сопровождение и совершенствование ПО включают в себя такие процессы, как конструирование, сборка, тестирование.</w:t>
      </w:r>
    </w:p>
    <w:p w14:paraId="5ED8DB4C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Конструирование</w:t>
      </w:r>
    </w:p>
    <w:p w14:paraId="4061EEC4" w14:textId="302BE682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программных компонентов осуществляется на языках </w:t>
      </w:r>
      <w:r w:rsidR="00EE238D" w:rsidRPr="00EE238D">
        <w:rPr>
          <w:rFonts w:ascii="Times New Roman" w:hAnsi="Times New Roman" w:cs="Times New Roman"/>
          <w:sz w:val="24"/>
          <w:szCs w:val="24"/>
        </w:rPr>
        <w:t xml:space="preserve">С#, </w:t>
      </w:r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r w:rsidR="00EE238D" w:rsidRPr="00EE238D">
        <w:rPr>
          <w:rFonts w:ascii="Times New Roman" w:hAnsi="Times New Roman" w:cs="Times New Roman"/>
          <w:sz w:val="24"/>
          <w:szCs w:val="24"/>
        </w:rPr>
        <w:t>ython</w:t>
      </w:r>
      <w:proofErr w:type="spellEnd"/>
      <w:r w:rsidR="00EE238D" w:rsidRPr="00EE238D">
        <w:rPr>
          <w:rFonts w:ascii="Times New Roman" w:hAnsi="Times New Roman" w:cs="Times New Roman"/>
          <w:sz w:val="24"/>
          <w:szCs w:val="24"/>
        </w:rPr>
        <w:t xml:space="preserve">, </w:t>
      </w:r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="00EE238D" w:rsidRPr="00EE238D">
        <w:rPr>
          <w:rFonts w:ascii="Times New Roman" w:hAnsi="Times New Roman" w:cs="Times New Roman"/>
          <w:sz w:val="24"/>
          <w:szCs w:val="24"/>
        </w:rPr>
        <w:t>azor</w:t>
      </w:r>
      <w:proofErr w:type="spellEnd"/>
      <w:r w:rsidR="00EE238D" w:rsidRPr="00EE238D">
        <w:rPr>
          <w:rFonts w:ascii="Times New Roman" w:hAnsi="Times New Roman" w:cs="Times New Roman"/>
          <w:sz w:val="24"/>
          <w:szCs w:val="24"/>
        </w:rPr>
        <w:t xml:space="preserve">, </w:t>
      </w:r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J</w:t>
      </w:r>
      <w:proofErr w:type="spellStart"/>
      <w:r w:rsidR="00EE238D" w:rsidRPr="00EE238D">
        <w:rPr>
          <w:rFonts w:ascii="Times New Roman" w:hAnsi="Times New Roman" w:cs="Times New Roman"/>
          <w:sz w:val="24"/>
          <w:szCs w:val="24"/>
        </w:rPr>
        <w:t>ava</w:t>
      </w:r>
      <w:proofErr w:type="spellEnd"/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 w:rsidR="00EE238D" w:rsidRPr="00EE238D">
        <w:rPr>
          <w:rFonts w:ascii="Times New Roman" w:hAnsi="Times New Roman" w:cs="Times New Roman"/>
          <w:sz w:val="24"/>
          <w:szCs w:val="24"/>
        </w:rPr>
        <w:t>cript</w:t>
      </w:r>
      <w:proofErr w:type="spellEnd"/>
      <w:r w:rsidR="00EE238D" w:rsidRPr="00EE238D">
        <w:rPr>
          <w:rFonts w:ascii="Times New Roman" w:hAnsi="Times New Roman" w:cs="Times New Roman"/>
          <w:sz w:val="24"/>
          <w:szCs w:val="24"/>
        </w:rPr>
        <w:t xml:space="preserve">, </w:t>
      </w:r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="00EE238D" w:rsidRPr="00EE238D">
        <w:rPr>
          <w:rFonts w:ascii="Times New Roman" w:hAnsi="Times New Roman" w:cs="Times New Roman"/>
          <w:sz w:val="24"/>
          <w:szCs w:val="24"/>
        </w:rPr>
        <w:t>ype</w:t>
      </w:r>
      <w:proofErr w:type="spellEnd"/>
      <w:r w:rsidR="00EE238D" w:rsidRPr="00EE238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E238D" w:rsidRPr="00EE238D">
        <w:rPr>
          <w:rFonts w:ascii="Times New Roman" w:hAnsi="Times New Roman" w:cs="Times New Roman"/>
          <w:sz w:val="24"/>
          <w:szCs w:val="24"/>
        </w:rPr>
        <w:t>cript</w:t>
      </w:r>
      <w:r>
        <w:rPr>
          <w:rFonts w:ascii="Times New Roman" w:hAnsi="Times New Roman" w:cs="Times New Roman"/>
          <w:sz w:val="24"/>
          <w:szCs w:val="24"/>
        </w:rPr>
        <w:t>.NET Core</w:t>
      </w:r>
      <w:r w:rsidR="00EE238D">
        <w:rPr>
          <w:rFonts w:ascii="Times New Roman" w:hAnsi="Times New Roman" w:cs="Times New Roman"/>
          <w:sz w:val="24"/>
          <w:szCs w:val="24"/>
        </w:rPr>
        <w:t>.</w:t>
      </w:r>
    </w:p>
    <w:p w14:paraId="0811AE39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Стандартом развертывания компонентов являются контейнеры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>.</w:t>
      </w:r>
    </w:p>
    <w:p w14:paraId="29556C18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94E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 xml:space="preserve"> – набор программных средств формирование контейнеров разрабатываемых компонентов и предоставление ресурсов ядра ОС при выполнении.</w:t>
      </w:r>
    </w:p>
    <w:p w14:paraId="4D208EB6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Сборка</w:t>
      </w:r>
    </w:p>
    <w:p w14:paraId="750FCC95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Автоматизированная сборка и развертывание осуществляется с использованием инструментов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GitLab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 xml:space="preserve">. Хранение исходного кода и совместный доступ осуществляется через репозиторий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git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 xml:space="preserve"> из состава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Gitlab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>.</w:t>
      </w:r>
    </w:p>
    <w:p w14:paraId="7A28629E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Программные компоненты со всеми зависимостями после сборки упаковываются в образы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>, из которого обеспечивается запуск контейнера на вычислительной инфраструктуре.</w:t>
      </w:r>
    </w:p>
    <w:p w14:paraId="7A5C3637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Тестирование производится с использованием современных техник тест-дизайна, а также при помощи автоматизированного тестирования с использованием </w:t>
      </w:r>
      <w:proofErr w:type="spellStart"/>
      <w:r w:rsidRPr="00DB694E">
        <w:rPr>
          <w:rFonts w:ascii="Times New Roman" w:hAnsi="Times New Roman" w:cs="Times New Roman"/>
          <w:sz w:val="24"/>
          <w:szCs w:val="24"/>
        </w:rPr>
        <w:t>cypress</w:t>
      </w:r>
      <w:proofErr w:type="spellEnd"/>
      <w:r w:rsidRPr="00DB694E">
        <w:rPr>
          <w:rFonts w:ascii="Times New Roman" w:hAnsi="Times New Roman" w:cs="Times New Roman"/>
          <w:sz w:val="24"/>
          <w:szCs w:val="24"/>
        </w:rPr>
        <w:t xml:space="preserve"> + node.js. </w:t>
      </w:r>
    </w:p>
    <w:p w14:paraId="3E98CEB2" w14:textId="2600C9DD" w:rsidR="00733482" w:rsidRPr="00791FDD" w:rsidRDefault="00000000" w:rsidP="00DB694E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В качестве инфраструктуры разработки используется инфраструктура облачных решений </w:t>
      </w:r>
      <w:r w:rsidR="00DB694E" w:rsidRPr="00DB694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"ВК" (ИНН 7743001840)</w:t>
      </w:r>
      <w:r w:rsidRPr="00DB694E">
        <w:rPr>
          <w:rFonts w:ascii="Times New Roman" w:hAnsi="Times New Roman" w:cs="Times New Roman"/>
          <w:sz w:val="24"/>
          <w:szCs w:val="24"/>
        </w:rPr>
        <w:t xml:space="preserve"> </w:t>
      </w:r>
      <w:r w:rsidR="00DB694E" w:rsidRPr="00DB694E">
        <w:t>https://cloud.vk.com/</w:t>
      </w:r>
      <w:r w:rsidRPr="00DB694E">
        <w:rPr>
          <w:rFonts w:ascii="Times New Roman" w:hAnsi="Times New Roman" w:cs="Times New Roman"/>
          <w:sz w:val="24"/>
          <w:szCs w:val="24"/>
        </w:rPr>
        <w:t xml:space="preserve"> (платформа «</w:t>
      </w:r>
      <w:r w:rsidR="00DB694E" w:rsidRPr="00DB694E">
        <w:rPr>
          <w:rFonts w:ascii="Times New Roman" w:hAnsi="Times New Roman" w:cs="Times New Roman"/>
          <w:sz w:val="24"/>
          <w:szCs w:val="24"/>
          <w:lang w:val="en-US"/>
        </w:rPr>
        <w:t>VK</w:t>
      </w:r>
      <w:r w:rsidR="00DB694E" w:rsidRPr="00DB694E">
        <w:rPr>
          <w:rFonts w:ascii="Times New Roman" w:hAnsi="Times New Roman" w:cs="Times New Roman"/>
          <w:sz w:val="24"/>
          <w:szCs w:val="24"/>
        </w:rPr>
        <w:t xml:space="preserve"> </w:t>
      </w:r>
      <w:r w:rsidR="00DB694E" w:rsidRPr="00DB694E">
        <w:rPr>
          <w:rFonts w:ascii="Times New Roman" w:hAnsi="Times New Roman" w:cs="Times New Roman"/>
          <w:sz w:val="24"/>
          <w:szCs w:val="24"/>
          <w:lang w:val="en-US"/>
        </w:rPr>
        <w:t>Cloud</w:t>
      </w:r>
      <w:r w:rsidRPr="00DB694E">
        <w:rPr>
          <w:rFonts w:ascii="Times New Roman" w:hAnsi="Times New Roman" w:cs="Times New Roman"/>
          <w:sz w:val="24"/>
          <w:szCs w:val="24"/>
        </w:rPr>
        <w:t>», сервис виртуальной инфраструктуры, облачное хранилище). В качестве резервной инфраструктуры разработки используются облачные решения ООО «Яндекс».</w:t>
      </w:r>
    </w:p>
    <w:p w14:paraId="073E601A" w14:textId="443825FF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Фактический почтовый адрес, по которому осуществляется процесс разработки: </w:t>
      </w:r>
      <w:r w:rsidR="00EE238D">
        <w:rPr>
          <w:rFonts w:ascii="Times New Roman" w:hAnsi="Times New Roman" w:cs="Times New Roman"/>
          <w:sz w:val="24"/>
          <w:szCs w:val="24"/>
        </w:rPr>
        <w:t>121205, г. Москва, территория инновационного центра Сколково, Большой бульвар, дом 42, строение 1, этаж 3, помещение 1098, раб. 1.</w:t>
      </w:r>
    </w:p>
    <w:p w14:paraId="7EF98C53" w14:textId="77777777" w:rsidR="00733482" w:rsidRDefault="0073348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945E9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Техническая поддержка программного обеспечения </w:t>
      </w:r>
    </w:p>
    <w:p w14:paraId="1B4BDBEE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Техническую поддержку пользователи сервиса могут получить, задав возникающие вопросы на электронную </w:t>
      </w:r>
      <w:r w:rsidRPr="00DB694E">
        <w:rPr>
          <w:rFonts w:ascii="Times New Roman" w:hAnsi="Times New Roman" w:cs="Times New Roman"/>
          <w:sz w:val="24"/>
          <w:szCs w:val="24"/>
        </w:rPr>
        <w:t xml:space="preserve">почту </w:t>
      </w:r>
      <w:hyperlink r:id="rId6">
        <w:r w:rsidR="00733482" w:rsidRPr="00DB694E">
          <w:rPr>
            <w:rStyle w:val="a3"/>
            <w:rFonts w:ascii="Times New Roman" w:hAnsi="Times New Roman" w:cs="Times New Roman"/>
            <w:sz w:val="24"/>
            <w:szCs w:val="24"/>
          </w:rPr>
          <w:t>info@ckr-sota.ru</w:t>
        </w:r>
      </w:hyperlink>
      <w:r w:rsidRPr="00DB694E">
        <w:rPr>
          <w:rFonts w:ascii="Times New Roman" w:hAnsi="Times New Roman" w:cs="Times New Roman"/>
          <w:sz w:val="24"/>
          <w:szCs w:val="24"/>
        </w:rPr>
        <w:t>.</w:t>
      </w:r>
    </w:p>
    <w:p w14:paraId="4840FC99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 службы поддержки: Понедельник – пятница с 9:00 до 18:00.</w:t>
      </w:r>
    </w:p>
    <w:p w14:paraId="002749D6" w14:textId="6A566199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Фактический почтовый адрес, по которому осуществляется процесс сопровождения: </w:t>
      </w:r>
      <w:r w:rsidR="00EE238D">
        <w:rPr>
          <w:rFonts w:ascii="Times New Roman" w:hAnsi="Times New Roman" w:cs="Times New Roman"/>
          <w:sz w:val="24"/>
          <w:szCs w:val="24"/>
        </w:rPr>
        <w:t>121205, г. Москва, территория инновационного центра Сколково, Большой бульвар, дом 42, строение 1, этаж 3, помещение 1098, раб. 1.</w:t>
      </w:r>
    </w:p>
    <w:p w14:paraId="7E483875" w14:textId="77777777" w:rsidR="00733482" w:rsidRDefault="0073348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AAD6AB" w14:textId="77777777" w:rsidR="00733482" w:rsidRDefault="00000000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персонале, задействованном в процессах поддержания ЖЦ </w:t>
      </w:r>
    </w:p>
    <w:p w14:paraId="3BFA3138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разработки задействованы:</w:t>
      </w:r>
    </w:p>
    <w:p w14:paraId="083EF5AF" w14:textId="6D84E1D2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 тестировщик – </w:t>
      </w:r>
      <w:r w:rsidR="00EE238D" w:rsidRPr="00DB694E">
        <w:rPr>
          <w:rFonts w:ascii="Times New Roman" w:hAnsi="Times New Roman" w:cs="Times New Roman"/>
          <w:sz w:val="24"/>
          <w:szCs w:val="24"/>
        </w:rPr>
        <w:t>1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7263E0DC" w14:textId="34EF4C6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 разработчик – </w:t>
      </w:r>
      <w:r w:rsidR="00791FDD">
        <w:rPr>
          <w:rFonts w:ascii="Times New Roman" w:hAnsi="Times New Roman" w:cs="Times New Roman"/>
          <w:sz w:val="24"/>
          <w:szCs w:val="24"/>
        </w:rPr>
        <w:t>2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7CB65127" w14:textId="201B589E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 аналитик – </w:t>
      </w:r>
      <w:r w:rsidR="00791FDD">
        <w:rPr>
          <w:rFonts w:ascii="Times New Roman" w:hAnsi="Times New Roman" w:cs="Times New Roman"/>
          <w:sz w:val="24"/>
          <w:szCs w:val="24"/>
        </w:rPr>
        <w:t>2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79544179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- руководитель проекта – 1 чел.;</w:t>
      </w:r>
    </w:p>
    <w:p w14:paraId="3060A5FC" w14:textId="61870F0D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- владелец продукта – 1 чел.</w:t>
      </w:r>
    </w:p>
    <w:p w14:paraId="6F1ACDAC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Из них:</w:t>
      </w:r>
    </w:p>
    <w:p w14:paraId="72512529" w14:textId="758A4CBB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 штатные сотрудники – </w:t>
      </w:r>
      <w:r w:rsidR="00791FDD">
        <w:rPr>
          <w:rFonts w:ascii="Times New Roman" w:hAnsi="Times New Roman" w:cs="Times New Roman"/>
          <w:sz w:val="24"/>
          <w:szCs w:val="24"/>
        </w:rPr>
        <w:t>7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2E0B8278" w14:textId="77777777" w:rsidR="00733482" w:rsidRDefault="0073348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98F0B7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сопровождения (технической поддержки) задействованы:</w:t>
      </w:r>
    </w:p>
    <w:p w14:paraId="28575C05" w14:textId="00E6B20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 аналитик – </w:t>
      </w:r>
      <w:r w:rsidR="002F21BC" w:rsidRPr="00DB694E">
        <w:rPr>
          <w:rFonts w:ascii="Times New Roman" w:hAnsi="Times New Roman" w:cs="Times New Roman"/>
          <w:sz w:val="24"/>
          <w:szCs w:val="24"/>
        </w:rPr>
        <w:t>1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3A7206DB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- тестировщик – 1 чел.;</w:t>
      </w:r>
    </w:p>
    <w:p w14:paraId="437DCDA2" w14:textId="4B15B626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 разработчик – </w:t>
      </w:r>
      <w:r w:rsidR="002F21BC" w:rsidRPr="00DB694E">
        <w:rPr>
          <w:rFonts w:ascii="Times New Roman" w:hAnsi="Times New Roman" w:cs="Times New Roman"/>
          <w:sz w:val="24"/>
          <w:szCs w:val="24"/>
        </w:rPr>
        <w:t>1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4C46A408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- руководитель проекта – 1 чел.;</w:t>
      </w:r>
    </w:p>
    <w:p w14:paraId="4D0F9B20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- владелец продукта – 1 чел.</w:t>
      </w:r>
    </w:p>
    <w:p w14:paraId="6ABEFAC1" w14:textId="77777777" w:rsidR="00733482" w:rsidRPr="00DB694E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>Из них:</w:t>
      </w:r>
    </w:p>
    <w:p w14:paraId="3BA6C00A" w14:textId="140CDF5A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94E">
        <w:rPr>
          <w:rFonts w:ascii="Times New Roman" w:hAnsi="Times New Roman" w:cs="Times New Roman"/>
          <w:sz w:val="24"/>
          <w:szCs w:val="24"/>
        </w:rPr>
        <w:t xml:space="preserve">- штатные сотрудники – </w:t>
      </w:r>
      <w:r w:rsidR="00791FDD">
        <w:rPr>
          <w:rFonts w:ascii="Times New Roman" w:hAnsi="Times New Roman" w:cs="Times New Roman"/>
          <w:sz w:val="24"/>
          <w:szCs w:val="24"/>
        </w:rPr>
        <w:t>5</w:t>
      </w:r>
      <w:r w:rsidRPr="00DB694E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07221820" w14:textId="77777777" w:rsidR="00733482" w:rsidRDefault="000000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Специалисты, обеспечивающие техническую поддержку и развитие Системы, обладают следующими знаниями и навыками:</w:t>
      </w:r>
    </w:p>
    <w:p w14:paraId="42044AF5" w14:textId="77777777" w:rsidR="00733482" w:rsidRDefault="00000000">
      <w:pPr>
        <w:pStyle w:val="ae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персональным компьютером на уровне продвинутого пользователя;</w:t>
      </w:r>
    </w:p>
    <w:p w14:paraId="39BC6FD9" w14:textId="77777777" w:rsidR="00733482" w:rsidRDefault="00000000">
      <w:pPr>
        <w:pStyle w:val="ae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функциональных возможностей сервиса и особенностей работы с ними;</w:t>
      </w:r>
    </w:p>
    <w:p w14:paraId="0D1B9F51" w14:textId="77777777" w:rsidR="00733482" w:rsidRDefault="00000000">
      <w:pPr>
        <w:pStyle w:val="ae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языков программирования и владение средой разработки;</w:t>
      </w:r>
    </w:p>
    <w:p w14:paraId="7F975749" w14:textId="77777777" w:rsidR="002F21BC" w:rsidRDefault="00000000">
      <w:pPr>
        <w:pStyle w:val="ae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знание и умение управления базами данных. </w:t>
      </w:r>
    </w:p>
    <w:p w14:paraId="77BBA4D7" w14:textId="60037473" w:rsidR="00733482" w:rsidRDefault="00000000" w:rsidP="002F21BC">
      <w:pPr>
        <w:pStyle w:val="ae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sectPr w:rsidR="00733482" w:rsidSect="00791FDD">
      <w:pgSz w:w="11906" w:h="16838"/>
      <w:pgMar w:top="1134" w:right="850" w:bottom="946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roman"/>
    <w:notTrueType/>
    <w:pitch w:val="default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B1AED"/>
    <w:multiLevelType w:val="multilevel"/>
    <w:tmpl w:val="54A6F2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7C65F1"/>
    <w:multiLevelType w:val="multilevel"/>
    <w:tmpl w:val="53EACCC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59F01CD2"/>
    <w:multiLevelType w:val="multilevel"/>
    <w:tmpl w:val="C15C86C6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AF20D14"/>
    <w:multiLevelType w:val="multilevel"/>
    <w:tmpl w:val="A69C34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63326"/>
    <w:multiLevelType w:val="multilevel"/>
    <w:tmpl w:val="CDA49270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1471052446">
    <w:abstractNumId w:val="3"/>
  </w:num>
  <w:num w:numId="2" w16cid:durableId="456341005">
    <w:abstractNumId w:val="2"/>
  </w:num>
  <w:num w:numId="3" w16cid:durableId="1899170556">
    <w:abstractNumId w:val="1"/>
  </w:num>
  <w:num w:numId="4" w16cid:durableId="2036998739">
    <w:abstractNumId w:val="0"/>
  </w:num>
  <w:num w:numId="5" w16cid:durableId="1712417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482"/>
    <w:rsid w:val="00222172"/>
    <w:rsid w:val="00246793"/>
    <w:rsid w:val="002F21BC"/>
    <w:rsid w:val="00733482"/>
    <w:rsid w:val="00791FDD"/>
    <w:rsid w:val="00B127E1"/>
    <w:rsid w:val="00B13FEB"/>
    <w:rsid w:val="00DB694E"/>
    <w:rsid w:val="00EE238D"/>
    <w:rsid w:val="00FC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9907"/>
  <w15:docId w15:val="{A2D57A1E-78F4-4D2B-8495-95A46E70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B69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D4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D85D44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qFormat/>
    <w:rsid w:val="005B5694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5B5694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5B5694"/>
    <w:rPr>
      <w:b/>
      <w:bCs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C6004A"/>
    <w:rPr>
      <w:color w:val="954F72" w:themeColor="followedHyperlink"/>
      <w:u w:val="single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e">
    <w:name w:val="List Paragraph"/>
    <w:basedOn w:val="a"/>
    <w:uiPriority w:val="34"/>
    <w:qFormat/>
    <w:rsid w:val="001F54E6"/>
    <w:pPr>
      <w:ind w:left="720"/>
      <w:contextualSpacing/>
    </w:pPr>
  </w:style>
  <w:style w:type="paragraph" w:styleId="a7">
    <w:name w:val="annotation text"/>
    <w:basedOn w:val="a"/>
    <w:link w:val="a6"/>
    <w:uiPriority w:val="99"/>
    <w:semiHidden/>
    <w:unhideWhenUsed/>
    <w:qFormat/>
    <w:rsid w:val="005B5694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5B569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6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kr-sot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2DC08-316F-4286-A092-0728E8F53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Булычев</dc:creator>
  <dc:description/>
  <cp:lastModifiedBy>User</cp:lastModifiedBy>
  <cp:revision>2</cp:revision>
  <dcterms:created xsi:type="dcterms:W3CDTF">2025-10-17T13:31:00Z</dcterms:created>
  <dcterms:modified xsi:type="dcterms:W3CDTF">2025-10-17T13:31:00Z</dcterms:modified>
  <dc:language>ru-RU</dc:language>
</cp:coreProperties>
</file>